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CE" w:rsidRPr="00607D08" w:rsidRDefault="00957ECE" w:rsidP="00957ECE">
      <w:pPr>
        <w:spacing w:after="0" w:line="240" w:lineRule="auto"/>
        <w:rPr>
          <w:rFonts w:ascii="Arial" w:eastAsia="Times New Roman" w:hAnsi="Arial" w:cs="Arial"/>
          <w:b/>
          <w:bCs/>
          <w:color w:val="0000FF"/>
          <w:sz w:val="20"/>
          <w:szCs w:val="20"/>
          <w:lang w:val="es-ES" w:eastAsia="es-ES"/>
        </w:rPr>
      </w:pPr>
    </w:p>
    <w:p w:rsidR="00957ECE" w:rsidRPr="00607D08" w:rsidRDefault="00957ECE" w:rsidP="00957ECE">
      <w:pPr>
        <w:spacing w:after="0" w:line="240" w:lineRule="auto"/>
        <w:jc w:val="center"/>
        <w:rPr>
          <w:rFonts w:ascii="Helvetica" w:eastAsia="Times New Roman" w:hAnsi="Helvetica" w:cs="Times New Roman"/>
          <w:b/>
          <w:sz w:val="20"/>
          <w:szCs w:val="20"/>
          <w:lang w:val="es-ES" w:eastAsia="es-ES"/>
        </w:rPr>
      </w:pPr>
      <w:r w:rsidRPr="00607D08">
        <w:rPr>
          <w:rFonts w:ascii="Helvetica" w:eastAsia="Times New Roman" w:hAnsi="Helvetica" w:cs="Times New Roman"/>
          <w:b/>
          <w:sz w:val="20"/>
          <w:szCs w:val="20"/>
          <w:lang w:val="es-ES" w:eastAsia="es-ES"/>
        </w:rPr>
        <w:t xml:space="preserve">Nº de Referencia: </w:t>
      </w:r>
    </w:p>
    <w:p w:rsidR="00957ECE" w:rsidRPr="00607D08" w:rsidRDefault="00957ECE" w:rsidP="00957ECE">
      <w:pPr>
        <w:spacing w:after="0" w:line="240" w:lineRule="auto"/>
        <w:jc w:val="both"/>
        <w:rPr>
          <w:rFonts w:ascii="Helvetica" w:eastAsia="Times New Roman" w:hAnsi="Helvetica" w:cs="Times New Roman"/>
          <w:b/>
          <w:sz w:val="20"/>
          <w:szCs w:val="20"/>
          <w:lang w:val="es-ES" w:eastAsia="es-ES"/>
        </w:rPr>
      </w:pPr>
    </w:p>
    <w:p w:rsidR="00957ECE" w:rsidRPr="00607D08" w:rsidRDefault="00957ECE" w:rsidP="00957ECE">
      <w:pPr>
        <w:spacing w:after="0" w:line="240" w:lineRule="auto"/>
        <w:jc w:val="both"/>
        <w:rPr>
          <w:rFonts w:ascii="Helvetica" w:eastAsia="Times New Roman" w:hAnsi="Helvetica" w:cs="Times New Roman"/>
          <w:b/>
          <w:sz w:val="16"/>
          <w:szCs w:val="16"/>
          <w:lang w:val="es-ES" w:eastAsia="es-ES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65230A" wp14:editId="74FE2B7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-528320</wp:posOffset>
                      </wp:positionV>
                      <wp:extent cx="5601335" cy="303530"/>
                      <wp:effectExtent l="3175" t="1270" r="5715" b="0"/>
                      <wp:wrapSquare wrapText="bothSides"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1335" cy="303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7ECE" w:rsidRPr="00850239" w:rsidRDefault="00957ECE" w:rsidP="00957ECE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</w:pPr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Solicitud de Rescate (</w:t>
                                  </w:r>
                                  <w:proofErr w:type="spellStart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Recall</w:t>
                                  </w:r>
                                  <w:proofErr w:type="spellEnd"/>
                                  <w:r w:rsidRPr="00850239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</w:rPr>
                                    <w:t>) de Producto del Mercado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-4.9pt;margin-top:-41.6pt;width:441.0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" fillcolor="#36f" stroked="f" strokecolor="#008e00">
                      <v:fill opacity="32896f"/>
                      <v:textbox>
                        <w:txbxContent>
                          <w:p w:rsidR="00957ECE" w:rsidRPr="00850239" w:rsidRDefault="00957ECE" w:rsidP="00957ECE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</w:pPr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Solicitud de Rescate (</w:t>
                            </w:r>
                            <w:proofErr w:type="spellStart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Recall</w:t>
                            </w:r>
                            <w:proofErr w:type="spellEnd"/>
                            <w:r w:rsidRPr="00850239">
                              <w:rPr>
                                <w:rFonts w:ascii="Helvetica" w:hAnsi="Helvetica" w:cs="Arial"/>
                                <w:b/>
                                <w:color w:val="000000"/>
                              </w:rPr>
                              <w:t>) de Producto del Mercado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57ECE" w:rsidRPr="002C43A0" w:rsidRDefault="00957ECE" w:rsidP="001A5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Disposición ANMAT Nº:</w:t>
            </w:r>
            <w:r w:rsidRPr="00607D08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</w:t>
            </w:r>
            <w:hyperlink r:id="rId5" w:history="1">
              <w:r w:rsidR="00292947" w:rsidRPr="00111496">
                <w:rPr>
                  <w:rStyle w:val="Hipervnculo"/>
                  <w:rFonts w:ascii="Arial" w:eastAsia="Times New Roman" w:hAnsi="Arial" w:cs="Arial"/>
                  <w:sz w:val="20"/>
                  <w:szCs w:val="20"/>
                  <w:lang w:val="es-ES" w:eastAsia="es-ES"/>
                </w:rPr>
                <w:t>https://www.argentina.gob.ar/noticias/retiro-del-mercado-de-dos-lotes-del-producto-clonazepam-lepret</w:t>
              </w:r>
            </w:hyperlink>
            <w:r w:rsidR="00292947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 </w:t>
            </w:r>
          </w:p>
          <w:p w:rsidR="00957ECE" w:rsidRPr="00607D08" w:rsidRDefault="00957ECE" w:rsidP="00957E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Producto:</w:t>
            </w:r>
            <w:r w:rsidRPr="00607D08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C80B91">
              <w:rPr>
                <w:rFonts w:ascii="Helvetica" w:hAnsi="Helvetica" w:cs="Helvetica"/>
                <w:b/>
                <w:color w:val="111111"/>
                <w:sz w:val="21"/>
                <w:szCs w:val="21"/>
                <w:shd w:val="clear" w:color="auto" w:fill="F9F9F9"/>
              </w:rPr>
              <w:t>CLONAZEPAM LEPRET</w:t>
            </w: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Laboratorio:</w:t>
            </w:r>
            <w:r w:rsidRPr="00607D08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PRETORIA SRL</w:t>
            </w: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Forma Farmacéutica:</w:t>
            </w:r>
            <w:r w:rsidRPr="00607D08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Comprimidos </w:t>
            </w:r>
            <w:proofErr w:type="spellStart"/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ranurados</w:t>
            </w:r>
            <w:proofErr w:type="spellEnd"/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Presentación:</w:t>
            </w:r>
            <w:r w:rsidRPr="00607D08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Envase hospitalario por 510 unidades </w:t>
            </w: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eastAsia="es-ES"/>
              </w:rPr>
              <w:t>Lote:</w:t>
            </w:r>
            <w:r w:rsidRPr="00607D0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                 </w:t>
            </w:r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C2031</w:t>
            </w:r>
            <w:r w:rsid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, </w:t>
            </w:r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C2063</w:t>
            </w:r>
          </w:p>
        </w:tc>
      </w:tr>
      <w:tr w:rsidR="00957ECE" w:rsidRPr="00607D08" w:rsidTr="001A5C41">
        <w:trPr>
          <w:trHeight w:val="378"/>
        </w:trPr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Vencimiento:</w:t>
            </w:r>
            <w:r w:rsidRPr="00607D08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   </w:t>
            </w:r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26/05/2022</w:t>
            </w:r>
            <w:r w:rsid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, </w:t>
            </w:r>
            <w:r w:rsidR="00C80B91" w:rsidRPr="00C80B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05/07/2023</w:t>
            </w:r>
            <w:bookmarkStart w:id="0" w:name="_GoBack"/>
            <w:bookmarkEnd w:id="0"/>
          </w:p>
        </w:tc>
      </w:tr>
    </w:tbl>
    <w:p w:rsidR="00957ECE" w:rsidRPr="00607D08" w:rsidRDefault="00957ECE" w:rsidP="00957ECE">
      <w:pPr>
        <w:spacing w:after="0" w:line="240" w:lineRule="auto"/>
        <w:jc w:val="both"/>
        <w:rPr>
          <w:rFonts w:ascii="Helvetica" w:eastAsia="Times New Roman" w:hAnsi="Helvetica" w:cs="Times New Roman"/>
          <w:lang w:val="es-ES" w:eastAsia="es-ES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jc w:val="both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D59512" wp14:editId="7DC4B9AA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-302260</wp:posOffset>
                      </wp:positionV>
                      <wp:extent cx="5590540" cy="293370"/>
                      <wp:effectExtent l="635" t="6350" r="0" b="508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9054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7ECE" w:rsidRPr="0060669F" w:rsidRDefault="00957ECE" w:rsidP="00957ECE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>Información a completar por la Farmacia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7" type="#_x0000_t202" style="position:absolute;left:0;text-align:left;margin-left:-4.35pt;margin-top:-23.8pt;width:440.2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" fillcolor="#36f" stroked="f" strokecolor="#008e00">
                      <v:fill opacity="32896f"/>
                      <v:textbox>
                        <w:txbxContent>
                          <w:p w:rsidR="00957ECE" w:rsidRPr="0060669F" w:rsidRDefault="00957ECE" w:rsidP="00957ECE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>Información a completar por la Farmacia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57ECE" w:rsidRPr="00607D08" w:rsidRDefault="00957ECE" w:rsidP="001A5C41">
            <w:pPr>
              <w:spacing w:after="0" w:line="360" w:lineRule="auto"/>
              <w:jc w:val="both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 xml:space="preserve">Fecha: </w:t>
            </w: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jc w:val="both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Razón Social:</w:t>
            </w: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jc w:val="both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Farmacéutico/a Director Técnico:</w:t>
            </w:r>
          </w:p>
        </w:tc>
      </w:tr>
      <w:tr w:rsidR="00957ECE" w:rsidRPr="00607D08" w:rsidTr="001A5C41"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360" w:lineRule="auto"/>
              <w:jc w:val="both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Cantidad de Unidades en Stock:</w:t>
            </w:r>
          </w:p>
        </w:tc>
      </w:tr>
      <w:tr w:rsidR="00957ECE" w:rsidRPr="00607D08" w:rsidTr="001A5C41">
        <w:trPr>
          <w:trHeight w:val="2434"/>
        </w:trPr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spacing w:after="0" w:line="240" w:lineRule="auto"/>
              <w:rPr>
                <w:rFonts w:ascii="Helvetica" w:eastAsia="Times New Roman" w:hAnsi="Helvetica" w:cs="Times New Roman"/>
                <w:b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Firma, aclaración y sello:</w:t>
            </w:r>
          </w:p>
        </w:tc>
      </w:tr>
    </w:tbl>
    <w:p w:rsidR="00957ECE" w:rsidRPr="00607D08" w:rsidRDefault="00957ECE" w:rsidP="00957ECE">
      <w:pPr>
        <w:spacing w:after="0" w:line="240" w:lineRule="auto"/>
        <w:rPr>
          <w:rFonts w:ascii="Helvetica" w:eastAsia="Times New Roman" w:hAnsi="Helvetica" w:cs="Times New Roman"/>
          <w:lang w:val="es-ES" w:eastAsia="es-ES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957ECE" w:rsidRPr="00607D08" w:rsidTr="001A5C41">
        <w:trPr>
          <w:trHeight w:val="2461"/>
        </w:trPr>
        <w:tc>
          <w:tcPr>
            <w:tcW w:w="8820" w:type="dxa"/>
            <w:shd w:val="clear" w:color="auto" w:fill="auto"/>
          </w:tcPr>
          <w:p w:rsidR="00957ECE" w:rsidRPr="00607D08" w:rsidRDefault="00957ECE" w:rsidP="001A5C41">
            <w:pPr>
              <w:tabs>
                <w:tab w:val="right" w:pos="8504"/>
              </w:tabs>
              <w:spacing w:after="0" w:line="240" w:lineRule="auto"/>
              <w:rPr>
                <w:rFonts w:ascii="Helvetica" w:eastAsia="Times New Roman" w:hAnsi="Helvetica" w:cs="Times New Roman"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139EB2" wp14:editId="2EBC214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-307340</wp:posOffset>
                      </wp:positionV>
                      <wp:extent cx="5587365" cy="293370"/>
                      <wp:effectExtent l="5715" t="6985" r="7620" b="4445"/>
                      <wp:wrapSquare wrapText="bothSides"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736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66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E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7ECE" w:rsidRPr="0060669F" w:rsidRDefault="00957ECE" w:rsidP="00957ECE">
                                  <w:pPr>
                                    <w:jc w:val="center"/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</w:pPr>
                                  <w:r w:rsidRPr="0060669F">
                                    <w:rPr>
                                      <w:rFonts w:ascii="Helvetica" w:hAnsi="Helvetica" w:cs="Arial"/>
                                      <w:b/>
                                      <w:color w:val="000000"/>
                                      <w:lang w:val="es-ES_tradnl"/>
                                    </w:rPr>
                                    <w:t xml:space="preserve">Información a completar por </w:t>
                                  </w:r>
                                  <w:smartTag w:uri="urn:schemas-microsoft-com:office:smarttags" w:element="PersonName">
                                    <w:smartTagPr>
                                      <w:attr w:name="ProductID" w:val="la Droguer￭a"/>
                                    </w:smartTagPr>
                                    <w:r w:rsidRPr="0060669F"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>la</w:t>
                                    </w:r>
                                    <w:r>
                                      <w:rPr>
                                        <w:rFonts w:ascii="Helvetica" w:hAnsi="Helvetica" w:cs="Arial"/>
                                        <w:b/>
                                        <w:color w:val="000000"/>
                                        <w:lang w:val="es-ES_tradnl"/>
                                      </w:rPr>
                                      <w:t xml:space="preserve"> Droguería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1" o:spid="_x0000_s1028" type="#_x0000_t202" style="position:absolute;margin-left:-3.95pt;margin-top:-24.2pt;width:439.9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" fillcolor="#36f" stroked="f" strokecolor="#008e00">
                      <v:fill opacity="32896f"/>
                      <v:textbox>
                        <w:txbxContent>
                          <w:p w:rsidR="00957ECE" w:rsidRPr="0060669F" w:rsidRDefault="00957ECE" w:rsidP="00957ECE">
                            <w:pPr>
                              <w:jc w:val="center"/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</w:pPr>
                            <w:r w:rsidRPr="0060669F">
                              <w:rPr>
                                <w:rFonts w:ascii="Helvetica" w:hAnsi="Helvetica" w:cs="Arial"/>
                                <w:b/>
                                <w:color w:val="000000"/>
                                <w:lang w:val="es-ES_tradnl"/>
                              </w:rPr>
                              <w:t xml:space="preserve">Información a completar por </w:t>
                            </w:r>
                            <w:smartTag w:uri="urn:schemas-microsoft-com:office:smarttags" w:element="PersonName">
                              <w:smartTagPr>
                                <w:attr w:name="ProductID" w:val="la Droguer￭a"/>
                              </w:smartTagPr>
                              <w:r w:rsidRPr="0060669F"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>la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color w:val="000000"/>
                                  <w:lang w:val="es-ES_tradnl"/>
                                </w:rPr>
                                <w:t xml:space="preserve"> Droguería</w:t>
                              </w:r>
                            </w:smartTa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57ECE" w:rsidRPr="00607D08" w:rsidRDefault="00957ECE" w:rsidP="001A5C41">
            <w:pPr>
              <w:tabs>
                <w:tab w:val="right" w:pos="8504"/>
              </w:tabs>
              <w:spacing w:after="0" w:line="240" w:lineRule="auto"/>
              <w:rPr>
                <w:rFonts w:ascii="Helvetica" w:eastAsia="Times New Roman" w:hAnsi="Helvetica" w:cs="Times New Roman"/>
                <w:lang w:val="es-ES" w:eastAsia="es-ES"/>
              </w:rPr>
            </w:pPr>
          </w:p>
          <w:p w:rsidR="00957ECE" w:rsidRPr="00607D08" w:rsidRDefault="00957ECE" w:rsidP="001A5C41">
            <w:pPr>
              <w:tabs>
                <w:tab w:val="right" w:pos="8504"/>
              </w:tabs>
              <w:spacing w:after="0" w:line="240" w:lineRule="auto"/>
              <w:rPr>
                <w:rFonts w:ascii="Helvetica" w:eastAsia="Times New Roman" w:hAnsi="Helvetica" w:cs="Times New Roman"/>
                <w:lang w:val="es-ES" w:eastAsia="es-ES"/>
              </w:rPr>
            </w:pPr>
          </w:p>
          <w:p w:rsidR="00957ECE" w:rsidRPr="00607D08" w:rsidRDefault="00957ECE" w:rsidP="001A5C41">
            <w:pPr>
              <w:tabs>
                <w:tab w:val="right" w:pos="8504"/>
              </w:tabs>
              <w:spacing w:after="0" w:line="240" w:lineRule="auto"/>
              <w:rPr>
                <w:rFonts w:ascii="Helvetica" w:eastAsia="Times New Roman" w:hAnsi="Helvetica" w:cs="Times New Roman"/>
                <w:lang w:val="es-ES" w:eastAsia="es-ES"/>
              </w:rPr>
            </w:pPr>
          </w:p>
          <w:p w:rsidR="00957ECE" w:rsidRPr="00607D08" w:rsidRDefault="00957ECE" w:rsidP="001A5C41">
            <w:pPr>
              <w:tabs>
                <w:tab w:val="right" w:pos="8504"/>
              </w:tabs>
              <w:spacing w:after="0" w:line="240" w:lineRule="auto"/>
              <w:rPr>
                <w:rFonts w:ascii="Helvetica" w:eastAsia="Times New Roman" w:hAnsi="Helvetica" w:cs="Times New Roman"/>
                <w:lang w:val="es-ES" w:eastAsia="es-ES"/>
              </w:rPr>
            </w:pPr>
          </w:p>
          <w:p w:rsidR="00957ECE" w:rsidRPr="00607D08" w:rsidRDefault="00957ECE" w:rsidP="001A5C41">
            <w:pPr>
              <w:tabs>
                <w:tab w:val="right" w:pos="8504"/>
              </w:tabs>
              <w:spacing w:after="0" w:line="240" w:lineRule="auto"/>
              <w:jc w:val="right"/>
              <w:rPr>
                <w:rFonts w:ascii="Helvetica" w:eastAsia="Times New Roman" w:hAnsi="Helvetica" w:cs="Times New Roman"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lang w:val="es-ES" w:eastAsia="es-ES"/>
              </w:rPr>
              <w:t>Conforme de Retiro</w:t>
            </w:r>
            <w:r w:rsidRPr="00607D08">
              <w:rPr>
                <w:rFonts w:ascii="Helvetica" w:eastAsia="Times New Roman" w:hAnsi="Helvetica" w:cs="Times New Roman"/>
                <w:lang w:val="es-ES" w:eastAsia="es-ES"/>
              </w:rPr>
              <w:t xml:space="preserve"> __________________________________________________</w:t>
            </w:r>
          </w:p>
          <w:p w:rsidR="00957ECE" w:rsidRPr="00607D08" w:rsidRDefault="00957ECE" w:rsidP="001A5C41">
            <w:pPr>
              <w:tabs>
                <w:tab w:val="right" w:pos="8504"/>
              </w:tabs>
              <w:spacing w:after="0" w:line="240" w:lineRule="auto"/>
              <w:jc w:val="right"/>
              <w:rPr>
                <w:rFonts w:ascii="Helvetica" w:eastAsia="Times New Roman" w:hAnsi="Helvetica" w:cs="Times New Roman"/>
                <w:b/>
                <w:sz w:val="18"/>
                <w:szCs w:val="18"/>
                <w:lang w:val="es-ES" w:eastAsia="es-ES"/>
              </w:rPr>
            </w:pPr>
            <w:r w:rsidRPr="00607D08">
              <w:rPr>
                <w:rFonts w:ascii="Helvetica" w:eastAsia="Times New Roman" w:hAnsi="Helvetica" w:cs="Times New Roman"/>
                <w:b/>
                <w:sz w:val="18"/>
                <w:szCs w:val="18"/>
                <w:lang w:val="es-ES" w:eastAsia="es-ES"/>
              </w:rPr>
              <w:t>Firma y Aclaración</w:t>
            </w:r>
          </w:p>
        </w:tc>
      </w:tr>
    </w:tbl>
    <w:p w:rsidR="00957ECE" w:rsidRPr="00607D08" w:rsidRDefault="00957ECE" w:rsidP="00957E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957ECE" w:rsidRPr="00607D08" w:rsidRDefault="00957ECE" w:rsidP="0095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28"/>
          <w:szCs w:val="28"/>
          <w:lang w:val="es-ES_tradnl" w:eastAsia="es-ES"/>
        </w:rPr>
      </w:pPr>
    </w:p>
    <w:p w:rsidR="00957ECE" w:rsidRPr="00607D08" w:rsidRDefault="00957ECE" w:rsidP="00957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957ECE" w:rsidRPr="00607D08" w:rsidRDefault="00957ECE" w:rsidP="00957ECE">
      <w:pPr>
        <w:rPr>
          <w:lang w:val="es-ES_tradnl"/>
        </w:rPr>
      </w:pPr>
    </w:p>
    <w:p w:rsidR="00B26E94" w:rsidRPr="00957ECE" w:rsidRDefault="00B26E94">
      <w:pPr>
        <w:rPr>
          <w:lang w:val="es-ES_tradnl"/>
        </w:rPr>
      </w:pPr>
    </w:p>
    <w:sectPr w:rsidR="00B26E94" w:rsidRPr="00957ECE" w:rsidSect="005266DB">
      <w:headerReference w:type="default" r:id="rId6"/>
      <w:footerReference w:type="default" r:id="rId7"/>
      <w:pgSz w:w="12242" w:h="20163" w:code="5"/>
      <w:pgMar w:top="1418" w:right="1418" w:bottom="1418" w:left="1418" w:header="1077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E5" w:rsidRDefault="00C80B91" w:rsidP="00D711E5">
    <w:pPr>
      <w:pStyle w:val="Piedepgina"/>
      <w:pBdr>
        <w:bottom w:val="single" w:sz="6" w:space="1" w:color="auto"/>
      </w:pBdr>
      <w:rPr>
        <w:rFonts w:ascii="Arial" w:hAnsi="Arial" w:cs="Arial"/>
        <w:b/>
        <w:color w:val="808080"/>
        <w:sz w:val="16"/>
        <w:szCs w:val="16"/>
        <w:lang w:val="es-ES_tradnl"/>
      </w:rPr>
    </w:pPr>
  </w:p>
  <w:p w:rsidR="00D711E5" w:rsidRDefault="00C80B91" w:rsidP="00D711E5">
    <w:pPr>
      <w:pStyle w:val="Piedepgina"/>
      <w:rPr>
        <w:rFonts w:ascii="Arial" w:hAnsi="Arial" w:cs="Arial"/>
        <w:b/>
        <w:color w:val="808080"/>
        <w:sz w:val="16"/>
        <w:szCs w:val="16"/>
        <w:lang w:val="es-ES_tradnl"/>
      </w:rPr>
    </w:pPr>
  </w:p>
  <w:p w:rsidR="00F35C55" w:rsidRPr="003573D3" w:rsidRDefault="00C80B91" w:rsidP="00D711E5">
    <w:pPr>
      <w:pStyle w:val="Piedepgina"/>
      <w:jc w:val="center"/>
      <w:rPr>
        <w:rFonts w:ascii="Arial" w:hAnsi="Arial" w:cs="Arial"/>
        <w:color w:val="808080"/>
        <w:sz w:val="16"/>
        <w:szCs w:val="16"/>
        <w:lang w:val="en-US"/>
      </w:rPr>
    </w:pPr>
    <w:r w:rsidRPr="003573D3">
      <w:rPr>
        <w:rFonts w:ascii="Arial" w:hAnsi="Arial" w:cs="Arial"/>
        <w:b/>
        <w:color w:val="808080"/>
        <w:sz w:val="16"/>
        <w:szCs w:val="16"/>
        <w:lang w:val="en-US"/>
      </w:rPr>
      <w:t xml:space="preserve">R.P.V.F. </w:t>
    </w:r>
    <w:r w:rsidRPr="003573D3">
      <w:rPr>
        <w:rFonts w:ascii="Arial" w:hAnsi="Arial" w:cs="Arial"/>
        <w:color w:val="808080"/>
        <w:sz w:val="16"/>
        <w:szCs w:val="16"/>
        <w:lang w:val="en-US"/>
      </w:rPr>
      <w:t xml:space="preserve"> – Tel. (0221) 4290967 </w:t>
    </w:r>
    <w:proofErr w:type="gramStart"/>
    <w:r w:rsidRPr="003573D3">
      <w:rPr>
        <w:rFonts w:ascii="Arial" w:hAnsi="Arial" w:cs="Arial"/>
        <w:color w:val="808080"/>
        <w:sz w:val="16"/>
        <w:szCs w:val="16"/>
        <w:lang w:val="en-US"/>
      </w:rPr>
      <w:t xml:space="preserve">–  </w:t>
    </w:r>
    <w:proofErr w:type="spellStart"/>
    <w:r w:rsidRPr="003573D3">
      <w:rPr>
        <w:rFonts w:ascii="Arial" w:hAnsi="Arial" w:cs="Arial"/>
        <w:color w:val="808080"/>
        <w:sz w:val="16"/>
        <w:szCs w:val="16"/>
        <w:lang w:val="en-US"/>
      </w:rPr>
      <w:t>Mail:rpvf@colfarma.org.ar</w:t>
    </w:r>
    <w:proofErr w:type="spellEnd"/>
    <w:proofErr w:type="gramEnd"/>
  </w:p>
  <w:p w:rsidR="007C0D88" w:rsidRPr="003573D3" w:rsidRDefault="00C80B91" w:rsidP="00D711E5">
    <w:pPr>
      <w:pStyle w:val="Piedepgina"/>
      <w:jc w:val="center"/>
      <w:rPr>
        <w:rFonts w:ascii="Arial" w:hAnsi="Arial" w:cs="Arial"/>
        <w:color w:val="808080"/>
        <w:sz w:val="16"/>
        <w:szCs w:val="16"/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630" w:rsidRDefault="00C80B91">
    <w:pPr>
      <w:pStyle w:val="Encabezado"/>
    </w:pPr>
    <w:r>
      <w:rPr>
        <w:noProof/>
        <w:lang w:eastAsia="es-AR"/>
      </w:rPr>
      <w:drawing>
        <wp:inline distT="0" distB="0" distL="0" distR="0" wp14:anchorId="0B139AC4" wp14:editId="0A24F5FF">
          <wp:extent cx="5760720" cy="838200"/>
          <wp:effectExtent l="0" t="0" r="0" b="0"/>
          <wp:docPr id="4" name="Imagen 4" descr="Encabezado nota RP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 nota RPV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CE"/>
    <w:rsid w:val="00292947"/>
    <w:rsid w:val="00957ECE"/>
    <w:rsid w:val="00B26E94"/>
    <w:rsid w:val="00C8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EC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57E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57ECE"/>
  </w:style>
  <w:style w:type="paragraph" w:styleId="Piedepgina">
    <w:name w:val="footer"/>
    <w:basedOn w:val="Normal"/>
    <w:link w:val="PiedepginaCar"/>
    <w:uiPriority w:val="99"/>
    <w:semiHidden/>
    <w:unhideWhenUsed/>
    <w:rsid w:val="00957E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57ECE"/>
  </w:style>
  <w:style w:type="character" w:styleId="Hipervnculo">
    <w:name w:val="Hyperlink"/>
    <w:basedOn w:val="Fuentedeprrafopredeter"/>
    <w:uiPriority w:val="99"/>
    <w:unhideWhenUsed/>
    <w:rsid w:val="00957EC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EC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57E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57ECE"/>
  </w:style>
  <w:style w:type="paragraph" w:styleId="Piedepgina">
    <w:name w:val="footer"/>
    <w:basedOn w:val="Normal"/>
    <w:link w:val="PiedepginaCar"/>
    <w:uiPriority w:val="99"/>
    <w:semiHidden/>
    <w:unhideWhenUsed/>
    <w:rsid w:val="00957E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57ECE"/>
  </w:style>
  <w:style w:type="character" w:styleId="Hipervnculo">
    <w:name w:val="Hyperlink"/>
    <w:basedOn w:val="Fuentedeprrafopredeter"/>
    <w:uiPriority w:val="99"/>
    <w:unhideWhenUsed/>
    <w:rsid w:val="00957EC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www.argentina.gob.ar/noticias/retiro-del-mercado-de-dos-lotes-del-producto-clonazepam-lepr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Domosbian</dc:creator>
  <cp:lastModifiedBy>Daniel Domosbian</cp:lastModifiedBy>
  <cp:revision>3</cp:revision>
  <dcterms:created xsi:type="dcterms:W3CDTF">2022-01-25T11:57:00Z</dcterms:created>
  <dcterms:modified xsi:type="dcterms:W3CDTF">2022-01-25T12:03:00Z</dcterms:modified>
</cp:coreProperties>
</file>